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62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电脑领用协议</w:t>
      </w:r>
    </w:p>
    <w:p w14:paraId="69DA6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甲方：上海北分科技股份有限公司                       </w:t>
      </w:r>
    </w:p>
    <w:p w14:paraId="68123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地址：上海市浦东新区川图路33号2幢</w:t>
      </w:r>
    </w:p>
    <w:p w14:paraId="4196F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法定代表人：</w:t>
      </w:r>
      <w:r>
        <w:rPr>
          <w:rFonts w:hint="eastAsia" w:ascii="宋体" w:hAnsi="宋体" w:eastAsia="宋体" w:cs="宋体"/>
          <w:sz w:val="22"/>
          <w:szCs w:val="22"/>
        </w:rPr>
        <w:fldChar w:fldCharType="begin"/>
      </w:r>
      <w:r>
        <w:rPr>
          <w:rFonts w:hint="eastAsia" w:ascii="宋体" w:hAnsi="宋体" w:eastAsia="宋体" w:cs="宋体"/>
          <w:sz w:val="22"/>
          <w:szCs w:val="22"/>
        </w:rPr>
        <w:instrText xml:space="preserve"> HYPERLINK "https://shbaif.i8xiaoshi.com/community/users/b473c530-7f3f-49c7-9679-8e104cc24513" </w:instrText>
      </w:r>
      <w:r>
        <w:rPr>
          <w:rFonts w:hint="eastAsia" w:ascii="宋体" w:hAnsi="宋体" w:eastAsia="宋体" w:cs="宋体"/>
          <w:sz w:val="22"/>
          <w:szCs w:val="22"/>
        </w:rPr>
        <w:fldChar w:fldCharType="separate"/>
      </w:r>
      <w:r>
        <w:rPr>
          <w:rFonts w:hint="eastAsia" w:ascii="宋体" w:hAnsi="宋体" w:eastAsia="宋体" w:cs="宋体"/>
          <w:sz w:val="22"/>
          <w:szCs w:val="22"/>
        </w:rPr>
        <w:t>褚祥元</w:t>
      </w:r>
      <w:r>
        <w:rPr>
          <w:rFonts w:hint="eastAsia" w:ascii="宋体" w:hAnsi="宋体" w:eastAsia="宋体" w:cs="宋体"/>
          <w:sz w:val="22"/>
          <w:szCs w:val="22"/>
        </w:rPr>
        <w:fldChar w:fldCharType="end"/>
      </w:r>
      <w:bookmarkStart w:id="1" w:name="_GoBack"/>
      <w:bookmarkEnd w:id="1"/>
      <w:r>
        <w:rPr>
          <w:rFonts w:hint="eastAsia" w:ascii="宋体" w:hAnsi="宋体" w:eastAsia="宋体" w:cs="宋体"/>
          <w:sz w:val="22"/>
          <w:szCs w:val="22"/>
        </w:rPr>
        <w:t xml:space="preserve">          </w:t>
      </w:r>
    </w:p>
    <w:p w14:paraId="18088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电话：021-58557312                 </w:t>
      </w:r>
    </w:p>
    <w:p w14:paraId="1C036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乙方：                        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2"/>
          <w:szCs w:val="22"/>
        </w:rPr>
        <w:t xml:space="preserve"> 身份证号：</w:t>
      </w:r>
    </w:p>
    <w:p w14:paraId="0BB50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因乙方担任职位的工作需要，甲方给予其配置工作用电脑，为明确双方权利义务关系，双方在平等协商、自愿一致的基础上签订本协议，具体如下：</w:t>
      </w:r>
    </w:p>
    <w:p w14:paraId="04678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一、</w:t>
      </w:r>
      <w:r>
        <w:rPr>
          <w:rFonts w:hint="eastAsia" w:ascii="宋体" w:hAnsi="宋体" w:eastAsia="宋体" w:cs="宋体"/>
          <w:sz w:val="22"/>
          <w:szCs w:val="22"/>
        </w:rPr>
        <w:t>甲方于 202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 xml:space="preserve"> 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05</w:t>
      </w:r>
      <w:r>
        <w:rPr>
          <w:rFonts w:hint="eastAsia" w:ascii="宋体" w:hAnsi="宋体" w:eastAsia="宋体" w:cs="宋体"/>
          <w:sz w:val="22"/>
          <w:szCs w:val="22"/>
        </w:rPr>
        <w:t xml:space="preserve">月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07</w:t>
      </w:r>
      <w:r>
        <w:rPr>
          <w:rFonts w:hint="eastAsia" w:ascii="宋体" w:hAnsi="宋体" w:eastAsia="宋体" w:cs="宋体"/>
          <w:sz w:val="22"/>
          <w:szCs w:val="22"/>
        </w:rPr>
        <w:t>日</w:t>
      </w:r>
      <w:r>
        <w:rPr>
          <w:rFonts w:hint="eastAsia" w:ascii="宋体" w:hAnsi="宋体" w:eastAsia="宋体" w:cs="宋体"/>
          <w:sz w:val="22"/>
          <w:szCs w:val="22"/>
        </w:rPr>
        <w:t>交付给乙方电脑一台， 配置如下：</w:t>
      </w:r>
    </w:p>
    <w:tbl>
      <w:tblPr>
        <w:tblStyle w:val="5"/>
        <w:tblpPr w:leftFromText="180" w:rightFromText="180" w:vertAnchor="text" w:horzAnchor="margin" w:tblpX="1" w:tblpY="279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2412"/>
        <w:gridCol w:w="3216"/>
      </w:tblGrid>
      <w:tr w14:paraId="2D716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871" w:type="dxa"/>
            <w:vAlign w:val="center"/>
          </w:tcPr>
          <w:p w14:paraId="0BA339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电脑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2412" w:type="dxa"/>
            <w:vAlign w:val="center"/>
          </w:tcPr>
          <w:p w14:paraId="4A9853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快速服务代码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/SN码</w:t>
            </w:r>
          </w:p>
        </w:tc>
        <w:tc>
          <w:tcPr>
            <w:tcW w:w="3216" w:type="dxa"/>
            <w:vAlign w:val="center"/>
          </w:tcPr>
          <w:p w14:paraId="47495C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购置价格（元）</w:t>
            </w:r>
          </w:p>
        </w:tc>
      </w:tr>
      <w:tr w14:paraId="4A15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2871" w:type="dxa"/>
            <w:shd w:val="clear" w:color="auto" w:fill="auto"/>
            <w:vAlign w:val="center"/>
          </w:tcPr>
          <w:p w14:paraId="314CD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412" w:type="dxa"/>
            <w:vAlign w:val="center"/>
          </w:tcPr>
          <w:p w14:paraId="3D5474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2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</w:p>
        </w:tc>
        <w:tc>
          <w:tcPr>
            <w:tcW w:w="3216" w:type="dxa"/>
            <w:vAlign w:val="center"/>
          </w:tcPr>
          <w:p w14:paraId="3C3992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20" w:firstLineChars="20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16"/>
                <w:szCs w:val="16"/>
                <w:lang w:val="en-US" w:eastAsia="zh-CN"/>
              </w:rPr>
            </w:pPr>
          </w:p>
        </w:tc>
      </w:tr>
    </w:tbl>
    <w:p w14:paraId="4BC81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二、</w:t>
      </w:r>
      <w:r>
        <w:rPr>
          <w:rFonts w:hint="eastAsia" w:ascii="宋体" w:hAnsi="宋体" w:eastAsia="宋体" w:cs="宋体"/>
          <w:sz w:val="22"/>
          <w:szCs w:val="22"/>
        </w:rPr>
        <w:t>甲方将电脑相关配置及信息进行登记，不得自行删除或者修改，电脑产权属于甲方所有，乙方领用后仅拥有电脑的使用权，且只限于乙方使用，乙方不得转借（除协议有约定的公司相关人员外）、出售、质押或通过其他方式给予第三人，否则视为乙方违约，甲方有权收回电脑，不能收回或者电脑已不能正常使用的情况下，甲方有权要求乙方按照电脑配置的原价（具体以表格中购置价格为准）进行赔偿。</w:t>
      </w:r>
    </w:p>
    <w:p w14:paraId="46882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三、</w:t>
      </w:r>
    </w:p>
    <w:p w14:paraId="7A00A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1.乙方在使用电脑时应按照电脑使用说明，妥善保管。</w:t>
      </w:r>
    </w:p>
    <w:p w14:paraId="4CE39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2.甲方人员将不定期检查乙方使用电脑情况，如果在电脑使用期间出现故障，乙方应及时告知甲方并由甲方安排维修，如故障是人为原因引起则由乙方承担维修费用。</w:t>
      </w:r>
    </w:p>
    <w:p w14:paraId="3D00A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3.如果电脑遗失，乙方应立即向甲方汇报丢失情况，需根据电脑使用年限，折价赔偿（三个月以内按照电脑原价进行赔偿，六个月按照电脑原价80%进行赔偿，12个月按照电脑原价50%进行赔偿）。</w:t>
      </w:r>
    </w:p>
    <w:p w14:paraId="72434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4.电脑自交付乙方之日起，由乙方个人保管，乙方必须工作时使用，</w:t>
      </w:r>
    </w:p>
    <w:p w14:paraId="6D953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5.如未按以上规定使用电脑，甲方予以书面警告处分一次。</w:t>
      </w:r>
    </w:p>
    <w:p w14:paraId="2721E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6.因工作需要（他人出差或会议使用），公司有权暂借员工电脑，员工应服从部门主管的调配，借用时做好保管和验收工作。</w:t>
      </w:r>
    </w:p>
    <w:p w14:paraId="56AA1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四、电脑使用保密义务</w:t>
      </w:r>
    </w:p>
    <w:p w14:paraId="048F5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乙方对电脑上的客户信息具有严格的保密责任，乙方不得将电脑上的客户信息或业务信息等通过网络、电话、口头等方式泄露；若发生上述情况，第一次扣除乙方当月保密津贴，第二次扣除乙方当年保密津贴，第三次直接开除并且无任何经济补偿；如泄密情况严重者，甲方将追究乙方刑事的责任。</w:t>
      </w:r>
    </w:p>
    <w:p w14:paraId="1109F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五、乙方离职电脑交接</w:t>
      </w:r>
    </w:p>
    <w:p w14:paraId="2F5B6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须在离职交接过程中将电脑归还甲方，且须经甲方签字确认无误，保证所归还的电脑完好无损。电脑中任何与甲方经营活动相关的设备、工具、计算机软硬件、书籍、传真件、影音记录、报告、数据、光盘、磁盘等均属于甲方，未经甲方书面许可，乙方不得删除销毁。否则视为对甲方的侵权和违反本协议，乙方需向甲方承担赔偿责任，甲方保留相应追究的权利。</w:t>
      </w:r>
    </w:p>
    <w:p w14:paraId="7B751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六、</w:t>
      </w:r>
      <w:r>
        <w:rPr>
          <w:rFonts w:hint="eastAsia" w:ascii="宋体" w:hAnsi="宋体" w:eastAsia="宋体" w:cs="宋体"/>
          <w:sz w:val="22"/>
          <w:szCs w:val="22"/>
        </w:rPr>
        <w:t>本协议未尽事宜，甲乙双方协商解决，并签订书面补充协议，补充协议与本协议具有同等法律效力，补充协议与本协议内容不一致，补充协议优先。</w:t>
      </w:r>
    </w:p>
    <w:p w14:paraId="6C247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七、</w:t>
      </w:r>
      <w:r>
        <w:rPr>
          <w:rFonts w:hint="eastAsia" w:ascii="宋体" w:hAnsi="宋体" w:eastAsia="宋体" w:cs="宋体"/>
          <w:sz w:val="22"/>
          <w:szCs w:val="22"/>
        </w:rPr>
        <w:t>双方因履行本合同发生纠纷的，应尽量协商解决。协商不成任何一方均可向甲方所在地人民法院提出诉讼。</w:t>
      </w:r>
    </w:p>
    <w:p w14:paraId="5A365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八、</w:t>
      </w:r>
      <w:r>
        <w:rPr>
          <w:rFonts w:hint="eastAsia" w:ascii="宋体" w:hAnsi="宋体" w:eastAsia="宋体" w:cs="宋体"/>
          <w:sz w:val="22"/>
          <w:szCs w:val="22"/>
        </w:rPr>
        <w:t>乙方保证：对以上条款已清晰了解并同意，本人一定会严格遵守公司的相关管理制度，如有违反愿意接受公司的相关处罚。</w:t>
      </w:r>
    </w:p>
    <w:p w14:paraId="40EA0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九、</w:t>
      </w:r>
      <w:r>
        <w:rPr>
          <w:rFonts w:hint="eastAsia" w:ascii="宋体" w:hAnsi="宋体" w:eastAsia="宋体" w:cs="宋体"/>
          <w:sz w:val="22"/>
          <w:szCs w:val="22"/>
        </w:rPr>
        <w:t>本协议一式贰份，甲乙双方各执一份，具有同等效力。</w:t>
      </w:r>
    </w:p>
    <w:p w14:paraId="128AC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十、</w:t>
      </w:r>
      <w:r>
        <w:rPr>
          <w:rFonts w:hint="eastAsia" w:ascii="宋体" w:hAnsi="宋体" w:eastAsia="宋体" w:cs="宋体"/>
          <w:sz w:val="22"/>
          <w:szCs w:val="22"/>
        </w:rPr>
        <w:t>本协议自甲方盖章，乙方签字之日起生效。</w:t>
      </w:r>
    </w:p>
    <w:p w14:paraId="392C5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38B48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甲方（盖章）：     乙方（签字）：                                                                            2</w:t>
      </w:r>
      <w:r>
        <w:rPr>
          <w:rFonts w:hint="eastAsia" w:ascii="宋体" w:hAnsi="宋体" w:eastAsia="宋体" w:cs="宋体"/>
          <w:sz w:val="22"/>
          <w:szCs w:val="22"/>
        </w:rPr>
        <w:t>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>年 0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5</w:t>
      </w:r>
      <w:r>
        <w:rPr>
          <w:rFonts w:hint="eastAsia" w:ascii="宋体" w:hAnsi="宋体" w:eastAsia="宋体" w:cs="宋体"/>
          <w:sz w:val="22"/>
          <w:szCs w:val="22"/>
        </w:rPr>
        <w:t xml:space="preserve"> 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07</w:t>
      </w:r>
      <w:r>
        <w:rPr>
          <w:rFonts w:hint="eastAsia" w:ascii="宋体" w:hAnsi="宋体" w:eastAsia="宋体" w:cs="宋体"/>
          <w:sz w:val="22"/>
          <w:szCs w:val="22"/>
        </w:rPr>
        <w:t xml:space="preserve">日   </w:t>
      </w:r>
      <w:r>
        <w:rPr>
          <w:rFonts w:hint="eastAsia" w:ascii="宋体" w:hAnsi="宋体" w:eastAsia="宋体" w:cs="宋体"/>
          <w:sz w:val="22"/>
          <w:szCs w:val="22"/>
        </w:rPr>
        <w:t xml:space="preserve">                                    年     月     日  </w:t>
      </w:r>
    </w:p>
    <w:p w14:paraId="569038BE">
      <w:pPr>
        <w:spacing w:line="360" w:lineRule="auto"/>
        <w:jc w:val="both"/>
        <w:rPr>
          <w:rFonts w:hint="default" w:ascii="宋体" w:hAnsi="宋体" w:eastAsia="宋体" w:cs="宋体"/>
          <w:sz w:val="20"/>
          <w:szCs w:val="20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53" w:right="1361" w:bottom="1440" w:left="1361" w:header="340" w:footer="22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6EAEF">
    <w:pPr>
      <w:pStyle w:val="3"/>
      <w:jc w:val="center"/>
      <w:rPr>
        <w:rFonts w:hint="eastAsia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pPr>
    <w:bookmarkStart w:id="0" w:name="_Hlk162894903"/>
    <w:r>
      <w:rPr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-154305</wp:posOffset>
              </wp:positionH>
              <wp:positionV relativeFrom="paragraph">
                <wp:posOffset>-41275</wp:posOffset>
              </wp:positionV>
              <wp:extent cx="6120130" cy="0"/>
              <wp:effectExtent l="0" t="6350" r="0" b="635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2.15pt;margin-top:-3.25pt;height:0pt;width:481.9pt;mso-position-horizontal-relative:margin;z-index:251660288;mso-width-relative:page;mso-height-relative:page;" filled="f" stroked="t" coordsize="21600,21600" o:gfxdata="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iod051wAAAAkBAAAPAAAAAAAAAAEAIAAAACIAAABkcnMvZG93bnJl&#10;di54bWxQSwECFAAUAAAACACHTuJApmmXE/4BAADrAwAADgAAAAAAAAABACAAAAAmAQAAZHJzL2Uy&#10;b0RvYy54bWxQSwUGAAAAAAYABgBZAQAAlgUAAAAA&#10;">
              <v:fill on="f" focussize="0,0"/>
              <v:stroke weight="1pt" color="#595959 [2109]" miterlimit="8" joinstyle="miter"/>
              <v:imagedata o:title=""/>
              <o:lock v:ext="edit" aspectratio="f"/>
            </v:line>
          </w:pict>
        </mc:Fallback>
      </mc:AlternateContent>
    </w:r>
  </w:p>
  <w:p w14:paraId="2275BADC">
    <w:pPr>
      <w:pStyle w:val="3"/>
      <w:jc w:val="center"/>
      <w:rPr>
        <w:rStyle w:val="8"/>
        <w:rFonts w:ascii="微软雅黑" w:hAnsi="微软雅黑" w:eastAsia="微软雅黑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pPr>
    <w:r>
      <w:rPr>
        <w:rFonts w:hint="eastAsia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 xml:space="preserve">E-mail:info@sh-baif.com   TEL:+86-21-5855 7312  </w:t>
    </w:r>
    <w:r>
      <w:rPr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 xml:space="preserve"> </w:t>
    </w:r>
    <w:r>
      <w:rPr>
        <w:rFonts w:hint="eastAsia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>WEB:</w:t>
    </w:r>
    <w:r>
      <w:rPr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fldChar w:fldCharType="begin"/>
    </w:r>
    <w:r>
      <w:rPr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instrText xml:space="preserve"> HYPERLINK "http://www.sh-baif.com" </w:instrText>
    </w:r>
    <w:r>
      <w:rPr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fldChar w:fldCharType="separate"/>
    </w:r>
    <w:r>
      <w:rPr>
        <w:rStyle w:val="8"/>
        <w:rFonts w:ascii="微软雅黑" w:hAnsi="微软雅黑" w:eastAsia="微软雅黑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>www.sh-baif.com</w:t>
    </w:r>
    <w:r>
      <w:rPr>
        <w:rStyle w:val="8"/>
        <w:rFonts w:ascii="微软雅黑" w:hAnsi="微软雅黑" w:eastAsia="微软雅黑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fldChar w:fldCharType="end"/>
    </w:r>
    <w:bookmarkEnd w:id="0"/>
  </w:p>
  <w:p w14:paraId="3FB57BCC">
    <w:pPr>
      <w:pStyle w:val="3"/>
      <w:jc w:val="center"/>
      <w:rPr>
        <w:rStyle w:val="8"/>
        <w:rFonts w:ascii="微软雅黑" w:hAnsi="微软雅黑" w:eastAsia="微软雅黑"/>
        <w:color w:val="404040" w:themeColor="text1" w:themeTint="BF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A383C">
    <w:pPr>
      <w:pStyle w:val="3"/>
      <w:ind w:left="-200" w:hanging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CAA69">
    <w:pPr>
      <w:pStyle w:val="3"/>
      <w:ind w:left="-200" w:hanging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517CE">
    <w:pPr>
      <w:pStyle w:val="4"/>
      <w:pBdr>
        <w:bottom w:val="none" w:color="auto" w:sz="0" w:space="0"/>
      </w:pBdr>
      <w:jc w:val="lef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ptab w:relativeTo="margin" w:alignment="right" w:leader="none"/>
    </w:r>
  </w:p>
  <w:p w14:paraId="2A034BEA">
    <w:pPr>
      <w:pStyle w:val="4"/>
      <w:pBdr>
        <w:bottom w:val="none" w:color="auto" w:sz="0" w:space="0"/>
      </w:pBdr>
      <w:ind w:left="-200" w:hanging="360"/>
      <w:jc w:val="right"/>
      <w:rPr>
        <w:rFonts w:hint="default" w:eastAsiaTheme="minorEastAsia"/>
        <w:lang w:val="en-US"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-207010</wp:posOffset>
          </wp:positionH>
          <wp:positionV relativeFrom="paragraph">
            <wp:posOffset>88900</wp:posOffset>
          </wp:positionV>
          <wp:extent cx="2463800" cy="302260"/>
          <wp:effectExtent l="0" t="0" r="12700" b="2540"/>
          <wp:wrapNone/>
          <wp:docPr id="4" name="图片 4" descr="资源 6白色字体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资源 6白色字体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3800" cy="302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B9C0C6">
    <w:pPr>
      <w:pStyle w:val="4"/>
      <w:pBdr>
        <w:bottom w:val="none" w:color="auto" w:sz="0" w:space="0"/>
      </w:pBdr>
      <w:ind w:left="-200" w:hanging="360"/>
      <w:jc w:val="right"/>
      <w:rPr>
        <w:rFonts w:hint="eastAsia"/>
      </w:rPr>
    </w:pPr>
  </w:p>
  <w:p w14:paraId="1672D11A">
    <w:pPr>
      <w:pStyle w:val="4"/>
      <w:pBdr>
        <w:bottom w:val="none" w:color="auto" w:sz="0" w:space="0"/>
      </w:pBdr>
      <w:ind w:left="-200" w:leftChars="0" w:firstLine="200" w:firstLineChars="0"/>
      <w:jc w:val="right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-141605</wp:posOffset>
              </wp:positionH>
              <wp:positionV relativeFrom="paragraph">
                <wp:posOffset>59690</wp:posOffset>
              </wp:positionV>
              <wp:extent cx="6120130" cy="0"/>
              <wp:effectExtent l="0" t="6350" r="0" b="6350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1.15pt;margin-top:4.7pt;height:0pt;width:481.9pt;mso-position-horizontal-relative:margin;z-index:251659264;mso-width-relative:page;mso-height-relative:page;" filled="f" stroked="t" coordsize="21600,21600" o:gfxdata="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iUgw3WAAAABwEAAA8AAAAAAAAAAQAgAAAAIgAAAGRycy9kb3ducmV2&#10;LnhtbFBLAQIUABQAAAAIAIdO4kB20joZ/gEAAOsDAAAOAAAAAAAAAAEAIAAAACUBAABkcnMvZTJv&#10;RG9jLnhtbFBLBQYAAAAABgAGAFkBAACVBQAAAAA=&#10;">
              <v:fill on="f" focussize="0,0"/>
              <v:stroke weight="1pt" color="#595959 [2109]" miterlimit="8" joinstyle="miter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6801C">
    <w:pPr>
      <w:pStyle w:val="4"/>
      <w:ind w:left="-200" w:hanging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5EB45">
    <w:pPr>
      <w:pStyle w:val="4"/>
      <w:ind w:left="-200" w:hanging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hlYTg0MmQ5NDJmYjRjMTZiOGZlYWQ1YzIyYzM4NjAifQ=="/>
  </w:docVars>
  <w:rsids>
    <w:rsidRoot w:val="00490140"/>
    <w:rsid w:val="00423377"/>
    <w:rsid w:val="00490140"/>
    <w:rsid w:val="006E3965"/>
    <w:rsid w:val="00C873EE"/>
    <w:rsid w:val="03B75C26"/>
    <w:rsid w:val="0D7E1FE5"/>
    <w:rsid w:val="0D935B07"/>
    <w:rsid w:val="0EFA6B63"/>
    <w:rsid w:val="11072A94"/>
    <w:rsid w:val="11E3705D"/>
    <w:rsid w:val="148100E4"/>
    <w:rsid w:val="14EA3F0F"/>
    <w:rsid w:val="176C18A3"/>
    <w:rsid w:val="17A471A8"/>
    <w:rsid w:val="1A8213DE"/>
    <w:rsid w:val="1EB21A44"/>
    <w:rsid w:val="21DA427F"/>
    <w:rsid w:val="226C6BFB"/>
    <w:rsid w:val="2348627B"/>
    <w:rsid w:val="258204E4"/>
    <w:rsid w:val="259C4793"/>
    <w:rsid w:val="3117425C"/>
    <w:rsid w:val="3CF730A3"/>
    <w:rsid w:val="4D580B2E"/>
    <w:rsid w:val="61CD3010"/>
    <w:rsid w:val="62854301"/>
    <w:rsid w:val="62C15DE7"/>
    <w:rsid w:val="637D1E5F"/>
    <w:rsid w:val="666E30C4"/>
    <w:rsid w:val="69F07B16"/>
    <w:rsid w:val="6EB04D47"/>
    <w:rsid w:val="7A900CC0"/>
    <w:rsid w:val="7DD6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jc w:val="left"/>
    </w:pPr>
    <w:rPr>
      <w:rFonts w:ascii="MingLiU" w:hAnsi="Courier New" w:eastAsia="MingLiU" w:cs="Times New Roman"/>
      <w:i/>
      <w:sz w:val="24"/>
      <w:szCs w:val="20"/>
      <w:lang w:eastAsia="zh-TW"/>
    </w:rPr>
  </w:style>
  <w:style w:type="paragraph" w:styleId="3">
    <w:name w:val="footer"/>
    <w:basedOn w:val="1"/>
    <w:link w:val="10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autoRedefine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1197</Words>
  <Characters>1232</Characters>
  <Lines>0</Lines>
  <Paragraphs>0</Paragraphs>
  <TotalTime>8</TotalTime>
  <ScaleCrop>false</ScaleCrop>
  <LinksUpToDate>false</LinksUpToDate>
  <CharactersWithSpaces>1448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2024-04-01T12:12:00Z</dcterms:created>
  <dc:creator>hr</dc:creator>
  <cp:lastModifiedBy>薛清</cp:lastModifiedBy>
  <cp:lastPrinted>2026-05-07T01:16:35Z</cp:lastPrinted>
  <dcterms:modified xsi:type="dcterms:W3CDTF">2026-05-07T01:23:48Z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E7FE9E7BD95F4E24B38CE3343CF76CC3_13</vt:lpwstr>
  </property>
  <property fmtid="{D5CDD505-2E9C-101B-9397-08002B2CF9AE}" pid="4" name="KSOTemplateDocerSaveRecord">
    <vt:lpwstr>eyJoZGlkIjoiMTk1NDQyN2U3NzI3ZDBmZjY1ZTk5NWJmYTkyNTFhOTMiLCJ1c2VySWQiOiI4MjE0Nzk5NzYifQ==</vt:lpwstr>
  </property>
</Properties>
</file>